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Scăderea cu trecere peste ordin 0-1.000.000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Ex. culegere pag.37/10,12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pag.38/18,19,20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t.a:pag.38:21,24,25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